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60A8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360A8" w:rsidRPr="003360A8" w:rsidRDefault="003360A8" w:rsidP="003360A8">
      <w:pPr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علی اکبر  لطیفیان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سپرده ام به کنیزان و هر چه نوکرتان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که آینه نگذارند، در برابرتان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که گیسوی تو یکی در میان پر از یاس است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چه آمده است در این کنج خانه بر سرتان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شکسته ای و همینکه به راه می افتی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صدای آینه می آید از سراسرتان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چه روی داده که حتی برای یک لحظه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عقب نمی رود از روی چهره معجرتان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نبیـنمت که به دیوار تکیه می آری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کنار چشمهای غریب همسرتان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کجاست شانه زدنها که کار هر شب بود!؟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به گیسوان همیشه نجیب دخترتان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خدا به خیر کند این نفس زدنها را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که سخت می رسد از سینه تا به حنجرتان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ببین چگونه غرور شکسته ی مردی</w:t>
      </w:r>
    </w:p>
    <w:p w:rsidR="003360A8" w:rsidRPr="003360A8" w:rsidRDefault="003360A8" w:rsidP="003360A8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360A8">
        <w:rPr>
          <w:rFonts w:ascii="Tahoma" w:eastAsia="Times New Roman" w:hAnsi="Tahoma" w:cs="Tahoma"/>
          <w:sz w:val="20"/>
          <w:szCs w:val="20"/>
          <w:rtl/>
          <w:lang w:bidi="fa-IR"/>
        </w:rPr>
        <w:t>نشسته پای نفسهای رو به آخرتان</w:t>
      </w:r>
    </w:p>
    <w:p w:rsidR="003360A8" w:rsidRDefault="003360A8" w:rsidP="003360A8">
      <w:pPr>
        <w:jc w:val="center"/>
      </w:pPr>
    </w:p>
    <w:p w:rsidR="00A27E91" w:rsidRPr="003360A8" w:rsidRDefault="00A27E91" w:rsidP="003360A8"/>
    <w:sectPr w:rsidR="00A27E91" w:rsidRPr="003360A8" w:rsidSect="00A27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360A8"/>
    <w:rsid w:val="003360A8"/>
    <w:rsid w:val="00A2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E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360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4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Alghadir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2013-10-01T15:14:00Z</dcterms:created>
  <dcterms:modified xsi:type="dcterms:W3CDTF">2013-10-01T15:15:00Z</dcterms:modified>
</cp:coreProperties>
</file>